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D89" w:rsidRPr="00E5052F" w:rsidRDefault="00E5052F" w:rsidP="00E5052F">
      <w:pPr>
        <w:jc w:val="right"/>
        <w:rPr>
          <w:rFonts w:ascii="Times New Roman" w:hAnsi="Times New Roman" w:cs="Times New Roman"/>
          <w:b/>
          <w:i/>
          <w:sz w:val="28"/>
          <w:szCs w:val="28"/>
        </w:rPr>
      </w:pPr>
      <w:r w:rsidRPr="00E5052F">
        <w:rPr>
          <w:rFonts w:ascii="Times New Roman" w:hAnsi="Times New Roman" w:cs="Times New Roman"/>
          <w:b/>
          <w:i/>
          <w:sz w:val="28"/>
          <w:szCs w:val="28"/>
        </w:rPr>
        <w:t>Приложение №6</w:t>
      </w:r>
    </w:p>
    <w:tbl>
      <w:tblPr>
        <w:tblW w:w="5000" w:type="pct"/>
        <w:jc w:val="center"/>
        <w:tblLayout w:type="fixed"/>
        <w:tblCellMar>
          <w:left w:w="0" w:type="dxa"/>
          <w:right w:w="0" w:type="dxa"/>
        </w:tblCellMar>
        <w:tblLook w:val="0000" w:firstRow="0" w:lastRow="0" w:firstColumn="0" w:lastColumn="0" w:noHBand="0" w:noVBand="0"/>
      </w:tblPr>
      <w:tblGrid>
        <w:gridCol w:w="9355"/>
      </w:tblGrid>
      <w:tr w:rsidR="00E5052F" w:rsidRPr="00E5052F" w:rsidTr="007C49DB">
        <w:trPr>
          <w:jc w:val="center"/>
        </w:trPr>
        <w:tc>
          <w:tcPr>
            <w:tcW w:w="10207" w:type="dxa"/>
            <w:vAlign w:val="center"/>
          </w:tcPr>
          <w:p w:rsidR="00E5052F" w:rsidRPr="00E5052F" w:rsidRDefault="00E5052F" w:rsidP="00E5052F">
            <w:pPr>
              <w:widowControl w:val="0"/>
              <w:autoSpaceDE w:val="0"/>
              <w:autoSpaceDN w:val="0"/>
              <w:adjustRightInd w:val="0"/>
              <w:spacing w:after="0"/>
              <w:jc w:val="center"/>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24 ноября 1995 года</w:t>
            </w:r>
          </w:p>
          <w:p w:rsidR="00E5052F" w:rsidRPr="00E5052F" w:rsidRDefault="00E5052F" w:rsidP="00E5052F">
            <w:pPr>
              <w:widowControl w:val="0"/>
              <w:autoSpaceDE w:val="0"/>
              <w:autoSpaceDN w:val="0"/>
              <w:adjustRightInd w:val="0"/>
              <w:spacing w:after="0"/>
              <w:jc w:val="center"/>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N 181-ФЗ</w:t>
            </w:r>
          </w:p>
        </w:tc>
      </w:tr>
    </w:tbl>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p>
    <w:p w:rsidR="00E5052F" w:rsidRPr="00E5052F" w:rsidRDefault="00E5052F" w:rsidP="00E5052F">
      <w:pPr>
        <w:widowControl w:val="0"/>
        <w:autoSpaceDE w:val="0"/>
        <w:autoSpaceDN w:val="0"/>
        <w:adjustRightInd w:val="0"/>
        <w:spacing w:after="0"/>
        <w:jc w:val="center"/>
        <w:rPr>
          <w:rFonts w:ascii="Times New Roman" w:eastAsiaTheme="minorEastAsia" w:hAnsi="Times New Roman" w:cs="Times New Roman"/>
          <w:b/>
          <w:bCs/>
          <w:sz w:val="24"/>
          <w:szCs w:val="24"/>
          <w:lang w:eastAsia="ru-RU"/>
        </w:rPr>
      </w:pPr>
      <w:r w:rsidRPr="00E5052F">
        <w:rPr>
          <w:rFonts w:ascii="Times New Roman" w:eastAsiaTheme="minorEastAsia" w:hAnsi="Times New Roman" w:cs="Times New Roman"/>
          <w:b/>
          <w:bCs/>
          <w:sz w:val="24"/>
          <w:szCs w:val="24"/>
          <w:lang w:eastAsia="ru-RU"/>
        </w:rPr>
        <w:t>РОССИЙСКАЯ ФЕДЕРАЦИЯ</w:t>
      </w:r>
    </w:p>
    <w:p w:rsidR="00E5052F" w:rsidRPr="00E5052F" w:rsidRDefault="00E5052F" w:rsidP="00E5052F">
      <w:pPr>
        <w:widowControl w:val="0"/>
        <w:autoSpaceDE w:val="0"/>
        <w:autoSpaceDN w:val="0"/>
        <w:adjustRightInd w:val="0"/>
        <w:spacing w:after="0"/>
        <w:jc w:val="center"/>
        <w:rPr>
          <w:rFonts w:ascii="Times New Roman" w:eastAsiaTheme="minorEastAsia" w:hAnsi="Times New Roman" w:cs="Times New Roman"/>
          <w:b/>
          <w:bCs/>
          <w:sz w:val="24"/>
          <w:szCs w:val="24"/>
          <w:lang w:eastAsia="ru-RU"/>
        </w:rPr>
      </w:pPr>
      <w:r w:rsidRPr="00E5052F">
        <w:rPr>
          <w:rFonts w:ascii="Times New Roman" w:eastAsiaTheme="minorEastAsia" w:hAnsi="Times New Roman" w:cs="Times New Roman"/>
          <w:b/>
          <w:bCs/>
          <w:sz w:val="24"/>
          <w:szCs w:val="24"/>
          <w:lang w:eastAsia="ru-RU"/>
        </w:rPr>
        <w:t>ФЕДЕРАЛЬНЫЙ ЗАКОН</w:t>
      </w:r>
    </w:p>
    <w:p w:rsidR="00E5052F" w:rsidRPr="00E5052F" w:rsidRDefault="00E5052F" w:rsidP="00E5052F">
      <w:pPr>
        <w:widowControl w:val="0"/>
        <w:autoSpaceDE w:val="0"/>
        <w:autoSpaceDN w:val="0"/>
        <w:adjustRightInd w:val="0"/>
        <w:spacing w:after="0"/>
        <w:jc w:val="center"/>
        <w:rPr>
          <w:rFonts w:ascii="Times New Roman" w:eastAsiaTheme="minorEastAsia" w:hAnsi="Times New Roman" w:cs="Times New Roman"/>
          <w:b/>
          <w:bCs/>
          <w:sz w:val="24"/>
          <w:szCs w:val="24"/>
          <w:lang w:eastAsia="ru-RU"/>
        </w:rPr>
      </w:pPr>
      <w:r w:rsidRPr="00E5052F">
        <w:rPr>
          <w:rFonts w:ascii="Times New Roman" w:eastAsiaTheme="minorEastAsia" w:hAnsi="Times New Roman" w:cs="Times New Roman"/>
          <w:b/>
          <w:bCs/>
          <w:sz w:val="24"/>
          <w:szCs w:val="24"/>
          <w:lang w:eastAsia="ru-RU"/>
        </w:rPr>
        <w:t>О СОЦИАЛЬНОЙ ЗАЩИТЕ ИНВАЛИДОВ В РОССИЙСКОЙ ФЕДЕРАЦИИ</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proofErr w:type="gramStart"/>
      <w:r w:rsidRPr="00E5052F">
        <w:rPr>
          <w:rFonts w:ascii="Times New Roman" w:eastAsiaTheme="minorEastAsia" w:hAnsi="Times New Roman" w:cs="Times New Roman"/>
          <w:sz w:val="28"/>
          <w:szCs w:val="28"/>
          <w:lang w:eastAsia="ru-RU"/>
        </w:rPr>
        <w:t>Настоящий Федеральный закон определяет государственную политику в области социальной защиты инвалидов в Российской Федерации, целью которой является обеспечение инвалидам равных с другими гражданами возможностей в реализации гражданских, экономических, политических и других прав и свобод, предусмотренных Конституцией Российской Федерации, а также в соответствии с общепризнанными принципами и нормами международного права и международными договорами Российской Федерации.</w:t>
      </w:r>
      <w:proofErr w:type="gramEnd"/>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Предусмотренные настоящим Федеральным законом меры социальной защиты инвалидов являются расходными обязательствами Российской Федерации, за исключением мер социальной поддержки и социального обслуживания, относящихся к полномочиям государственной власти субъектов Российской Федерации в соответствии с законодательством Российской Федерации.</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(абзац введен Федеральным законом от 22.08.2004 N 122-ФЗ)</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p>
    <w:p w:rsidR="00E5052F" w:rsidRPr="00E5052F" w:rsidRDefault="00E5052F" w:rsidP="00E5052F">
      <w:pPr>
        <w:widowControl w:val="0"/>
        <w:autoSpaceDE w:val="0"/>
        <w:autoSpaceDN w:val="0"/>
        <w:adjustRightInd w:val="0"/>
        <w:spacing w:after="0"/>
        <w:jc w:val="center"/>
        <w:outlineLvl w:val="0"/>
        <w:rPr>
          <w:rFonts w:ascii="Times New Roman" w:eastAsiaTheme="minorEastAsia" w:hAnsi="Times New Roman" w:cs="Times New Roman"/>
          <w:b/>
          <w:bCs/>
          <w:sz w:val="28"/>
          <w:szCs w:val="28"/>
          <w:lang w:eastAsia="ru-RU"/>
        </w:rPr>
      </w:pPr>
      <w:r w:rsidRPr="00E5052F">
        <w:rPr>
          <w:rFonts w:ascii="Times New Roman" w:eastAsiaTheme="minorEastAsia" w:hAnsi="Times New Roman" w:cs="Times New Roman"/>
          <w:b/>
          <w:bCs/>
          <w:sz w:val="28"/>
          <w:szCs w:val="28"/>
          <w:lang w:eastAsia="ru-RU"/>
        </w:rPr>
        <w:t>Глава I. ОБЩИЕ ПОЛОЖЕНИЯ</w:t>
      </w:r>
    </w:p>
    <w:p w:rsidR="00E5052F" w:rsidRPr="00E5052F" w:rsidRDefault="00E5052F" w:rsidP="00E5052F">
      <w:pPr>
        <w:widowControl w:val="0"/>
        <w:autoSpaceDE w:val="0"/>
        <w:autoSpaceDN w:val="0"/>
        <w:adjustRightInd w:val="0"/>
        <w:spacing w:after="0"/>
        <w:ind w:firstLine="540"/>
        <w:jc w:val="center"/>
        <w:outlineLvl w:val="1"/>
        <w:rPr>
          <w:rFonts w:ascii="Times New Roman" w:eastAsiaTheme="minorEastAsia" w:hAnsi="Times New Roman" w:cs="Times New Roman"/>
          <w:b/>
          <w:bCs/>
          <w:sz w:val="28"/>
          <w:szCs w:val="28"/>
          <w:lang w:eastAsia="ru-RU"/>
        </w:rPr>
      </w:pPr>
      <w:r w:rsidRPr="00E5052F">
        <w:rPr>
          <w:rFonts w:ascii="Times New Roman" w:eastAsiaTheme="minorEastAsia" w:hAnsi="Times New Roman" w:cs="Times New Roman"/>
          <w:b/>
          <w:bCs/>
          <w:sz w:val="28"/>
          <w:szCs w:val="28"/>
          <w:lang w:eastAsia="ru-RU"/>
        </w:rPr>
        <w:t>Статья 1. Понятие "инвалид", основания определения группы инвалидности</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Ограничение жизнедеятельности - полная или частичная утрата лицом способности или возможности осуществлять самообслуживание, самостоятельно передвигаться</w:t>
      </w:r>
      <w:bookmarkStart w:id="0" w:name="_GoBack"/>
      <w:bookmarkEnd w:id="0"/>
      <w:r w:rsidRPr="00E5052F">
        <w:rPr>
          <w:rFonts w:ascii="Times New Roman" w:eastAsiaTheme="minorEastAsia" w:hAnsi="Times New Roman" w:cs="Times New Roman"/>
          <w:sz w:val="28"/>
          <w:szCs w:val="28"/>
          <w:lang w:eastAsia="ru-RU"/>
        </w:rPr>
        <w:t>, ориентироваться, общаться, контролировать свое поведение, обучаться и заниматься трудовой деятельностью.</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зависимости от степени расстройства функций организма лицам, признанным инвалидами, устанавливается группа инвалидности, а лицам в возрасте до 18 лет устанавливается категория "ребенок-инвалид".</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Федеральных законов от 17.07.1999 N 172-ФЗ, от 01.12.2014 N 419-</w:t>
      </w:r>
      <w:r w:rsidRPr="00E5052F">
        <w:rPr>
          <w:rFonts w:ascii="Times New Roman" w:eastAsiaTheme="minorEastAsia" w:hAnsi="Times New Roman" w:cs="Times New Roman"/>
          <w:sz w:val="28"/>
          <w:szCs w:val="28"/>
          <w:lang w:eastAsia="ru-RU"/>
        </w:rPr>
        <w:lastRenderedPageBreak/>
        <w:t>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 xml:space="preserve">Признание лица инвалидом осуществляется федеральным учреждением </w:t>
      </w:r>
      <w:proofErr w:type="gramStart"/>
      <w:r w:rsidRPr="00E5052F">
        <w:rPr>
          <w:rFonts w:ascii="Times New Roman" w:eastAsiaTheme="minorEastAsia" w:hAnsi="Times New Roman" w:cs="Times New Roman"/>
          <w:sz w:val="28"/>
          <w:szCs w:val="28"/>
          <w:lang w:eastAsia="ru-RU"/>
        </w:rPr>
        <w:t>медико-социальной</w:t>
      </w:r>
      <w:proofErr w:type="gramEnd"/>
      <w:r w:rsidRPr="00E5052F">
        <w:rPr>
          <w:rFonts w:ascii="Times New Roman" w:eastAsiaTheme="minorEastAsia" w:hAnsi="Times New Roman" w:cs="Times New Roman"/>
          <w:sz w:val="28"/>
          <w:szCs w:val="28"/>
          <w:lang w:eastAsia="ru-RU"/>
        </w:rPr>
        <w:t xml:space="preserve"> экспертизы. Порядок и условия признания лица инвалидом устанавливаются Правительством Российской Федерации.</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22.08.2004 N 122-ФЗ)</w:t>
      </w:r>
    </w:p>
    <w:p w:rsidR="00E5052F" w:rsidRPr="00E5052F" w:rsidRDefault="00E5052F" w:rsidP="00E5052F">
      <w:pPr>
        <w:widowControl w:val="0"/>
        <w:autoSpaceDE w:val="0"/>
        <w:autoSpaceDN w:val="0"/>
        <w:adjustRightInd w:val="0"/>
        <w:spacing w:after="0"/>
        <w:ind w:firstLine="540"/>
        <w:jc w:val="center"/>
        <w:outlineLvl w:val="1"/>
        <w:rPr>
          <w:rFonts w:ascii="Times New Roman" w:eastAsiaTheme="minorEastAsia" w:hAnsi="Times New Roman" w:cs="Times New Roman"/>
          <w:b/>
          <w:bCs/>
          <w:sz w:val="28"/>
          <w:szCs w:val="28"/>
          <w:lang w:eastAsia="ru-RU"/>
        </w:rPr>
      </w:pPr>
      <w:r w:rsidRPr="00E5052F">
        <w:rPr>
          <w:rFonts w:ascii="Times New Roman" w:eastAsiaTheme="minorEastAsia" w:hAnsi="Times New Roman" w:cs="Times New Roman"/>
          <w:b/>
          <w:bCs/>
          <w:sz w:val="28"/>
          <w:szCs w:val="28"/>
          <w:lang w:eastAsia="ru-RU"/>
        </w:rPr>
        <w:t>Статья 2. Понятие социальной защиты инвалидов</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Социальная защита инвалидов - система гарантированных государством экономических, правовых мер и мер социальной поддержки, обеспечивающих инвалидам условия для преодоления, замещения (компенсации) ограничений жизнедеятельности и направленных на создание им равных с другими гражданами возможностей участия в жизни общества.</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22.08.2004 N 122-ФЗ)</w:t>
      </w:r>
    </w:p>
    <w:p w:rsidR="00E5052F" w:rsidRPr="00E5052F" w:rsidRDefault="00E5052F" w:rsidP="00E5052F">
      <w:pPr>
        <w:widowControl w:val="0"/>
        <w:pBdr>
          <w:top w:val="single" w:sz="6" w:space="0" w:color="auto"/>
        </w:pBdr>
        <w:autoSpaceDE w:val="0"/>
        <w:autoSpaceDN w:val="0"/>
        <w:adjustRightInd w:val="0"/>
        <w:spacing w:after="0"/>
        <w:jc w:val="both"/>
        <w:rPr>
          <w:rFonts w:ascii="Times New Roman" w:eastAsiaTheme="minorEastAsia" w:hAnsi="Times New Roman" w:cs="Times New Roman"/>
          <w:sz w:val="28"/>
          <w:szCs w:val="28"/>
          <w:lang w:eastAsia="ru-RU"/>
        </w:rPr>
      </w:pP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proofErr w:type="spellStart"/>
      <w:r w:rsidRPr="00E5052F">
        <w:rPr>
          <w:rFonts w:ascii="Times New Roman" w:eastAsiaTheme="minorEastAsia" w:hAnsi="Times New Roman" w:cs="Times New Roman"/>
          <w:sz w:val="28"/>
          <w:szCs w:val="28"/>
          <w:lang w:eastAsia="ru-RU"/>
        </w:rPr>
        <w:t>КонсультантПлюс</w:t>
      </w:r>
      <w:proofErr w:type="spellEnd"/>
      <w:r w:rsidRPr="00E5052F">
        <w:rPr>
          <w:rFonts w:ascii="Times New Roman" w:eastAsiaTheme="minorEastAsia" w:hAnsi="Times New Roman" w:cs="Times New Roman"/>
          <w:sz w:val="28"/>
          <w:szCs w:val="28"/>
          <w:lang w:eastAsia="ru-RU"/>
        </w:rPr>
        <w:t>: примечание.</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О некоторых мерах социальной поддержки инвалидов см. Указ Президента РФ от 06.05.2008 N 685.</w:t>
      </w:r>
    </w:p>
    <w:p w:rsidR="00E5052F" w:rsidRPr="00E5052F" w:rsidRDefault="00E5052F" w:rsidP="00E5052F">
      <w:pPr>
        <w:widowControl w:val="0"/>
        <w:pBdr>
          <w:top w:val="single" w:sz="6" w:space="0" w:color="auto"/>
        </w:pBdr>
        <w:autoSpaceDE w:val="0"/>
        <w:autoSpaceDN w:val="0"/>
        <w:adjustRightInd w:val="0"/>
        <w:spacing w:after="0"/>
        <w:jc w:val="both"/>
        <w:rPr>
          <w:rFonts w:ascii="Times New Roman" w:eastAsiaTheme="minorEastAsia" w:hAnsi="Times New Roman" w:cs="Times New Roman"/>
          <w:sz w:val="28"/>
          <w:szCs w:val="28"/>
          <w:lang w:eastAsia="ru-RU"/>
        </w:rPr>
      </w:pP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Социальная поддержка инвалидов - система мер, обеспечивающая социальные гарантии инвалидам, устанавливаемая законами и иными нормативными правовыми актами, за исключением пенсионного обеспечения.</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(часть вторая введена Федеральным законом от 22.08.2004 N 122-ФЗ)</w:t>
      </w:r>
    </w:p>
    <w:p w:rsidR="00E5052F" w:rsidRPr="00E5052F" w:rsidRDefault="00E5052F" w:rsidP="00E5052F">
      <w:pPr>
        <w:widowControl w:val="0"/>
        <w:autoSpaceDE w:val="0"/>
        <w:autoSpaceDN w:val="0"/>
        <w:adjustRightInd w:val="0"/>
        <w:spacing w:after="0"/>
        <w:ind w:firstLine="540"/>
        <w:jc w:val="both"/>
        <w:outlineLvl w:val="1"/>
        <w:rPr>
          <w:rFonts w:ascii="Times New Roman" w:eastAsiaTheme="minorEastAsia" w:hAnsi="Times New Roman" w:cs="Times New Roman"/>
          <w:b/>
          <w:bCs/>
          <w:sz w:val="28"/>
          <w:szCs w:val="28"/>
          <w:lang w:eastAsia="ru-RU"/>
        </w:rPr>
      </w:pPr>
      <w:r w:rsidRPr="00E5052F">
        <w:rPr>
          <w:rFonts w:ascii="Times New Roman" w:eastAsiaTheme="minorEastAsia" w:hAnsi="Times New Roman" w:cs="Times New Roman"/>
          <w:b/>
          <w:bCs/>
          <w:sz w:val="28"/>
          <w:szCs w:val="28"/>
          <w:lang w:eastAsia="ru-RU"/>
        </w:rPr>
        <w:t>Статья 3. Законодательство Российской Федерации о социальной защите инвалидов</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Законодательство Российской Федерации о социальной защите инвалидов состоит из соответствующих положений Конституции Российской Федерации, настоящего Федерального закона,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Если международным договором (соглашением) Российской Федерации установлены иные правила, чем предусмотренные настоящим Федеральным законом, то применяются правила международного договора (соглашения).</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p>
    <w:p w:rsidR="00E5052F" w:rsidRPr="00E5052F" w:rsidRDefault="00E5052F" w:rsidP="00E5052F">
      <w:pPr>
        <w:widowControl w:val="0"/>
        <w:autoSpaceDE w:val="0"/>
        <w:autoSpaceDN w:val="0"/>
        <w:adjustRightInd w:val="0"/>
        <w:spacing w:after="0"/>
        <w:ind w:firstLine="540"/>
        <w:jc w:val="both"/>
        <w:outlineLvl w:val="1"/>
        <w:rPr>
          <w:rFonts w:ascii="Times New Roman" w:eastAsiaTheme="minorEastAsia" w:hAnsi="Times New Roman" w:cs="Times New Roman"/>
          <w:b/>
          <w:bCs/>
          <w:sz w:val="28"/>
          <w:szCs w:val="28"/>
          <w:lang w:eastAsia="ru-RU"/>
        </w:rPr>
      </w:pPr>
      <w:r w:rsidRPr="00E5052F">
        <w:rPr>
          <w:rFonts w:ascii="Times New Roman" w:eastAsiaTheme="minorEastAsia" w:hAnsi="Times New Roman" w:cs="Times New Roman"/>
          <w:b/>
          <w:bCs/>
          <w:sz w:val="28"/>
          <w:szCs w:val="28"/>
          <w:lang w:eastAsia="ru-RU"/>
        </w:rPr>
        <w:t>Статья 3.1. Недопустимость дискриминации по признаку инвалидности</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w:t>
      </w:r>
      <w:proofErr w:type="gramStart"/>
      <w:r w:rsidRPr="00E5052F">
        <w:rPr>
          <w:rFonts w:ascii="Times New Roman" w:eastAsiaTheme="minorEastAsia" w:hAnsi="Times New Roman" w:cs="Times New Roman"/>
          <w:sz w:val="28"/>
          <w:szCs w:val="28"/>
          <w:lang w:eastAsia="ru-RU"/>
        </w:rPr>
        <w:t>введена</w:t>
      </w:r>
      <w:proofErr w:type="gramEnd"/>
      <w:r w:rsidRPr="00E5052F">
        <w:rPr>
          <w:rFonts w:ascii="Times New Roman" w:eastAsiaTheme="minorEastAsia" w:hAnsi="Times New Roman" w:cs="Times New Roman"/>
          <w:sz w:val="28"/>
          <w:szCs w:val="28"/>
          <w:lang w:eastAsia="ru-RU"/>
        </w:rPr>
        <w:t xml:space="preserve"> Федеральным законом от 01.12.2014 N 419-ФЗ)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 xml:space="preserve">В Российской Федерации не допускается дискриминация по признаку инвалидности. </w:t>
      </w:r>
      <w:proofErr w:type="gramStart"/>
      <w:r w:rsidRPr="00E5052F">
        <w:rPr>
          <w:rFonts w:ascii="Times New Roman" w:eastAsiaTheme="minorEastAsia" w:hAnsi="Times New Roman" w:cs="Times New Roman"/>
          <w:sz w:val="28"/>
          <w:szCs w:val="28"/>
          <w:lang w:eastAsia="ru-RU"/>
        </w:rPr>
        <w:t>Для целей настоящего Федерального закона под дискриминацией по признаку инвалидности понимается любое различие, исключение или ограничение по причине инвалидности, целью либо результатом которых является умаление или отрицание признания, реализации или осуществления наравне с другими всех гарантированных в Российской Федерации прав и свобод человека и гражданина в политической, экономической, социальной, культурной, гражданской или любой иной области.</w:t>
      </w:r>
      <w:proofErr w:type="gramEnd"/>
    </w:p>
    <w:p w:rsidR="00E5052F" w:rsidRPr="00E5052F" w:rsidRDefault="00E5052F" w:rsidP="00E5052F">
      <w:pPr>
        <w:widowControl w:val="0"/>
        <w:autoSpaceDE w:val="0"/>
        <w:autoSpaceDN w:val="0"/>
        <w:adjustRightInd w:val="0"/>
        <w:spacing w:after="0"/>
        <w:jc w:val="center"/>
        <w:outlineLvl w:val="0"/>
        <w:rPr>
          <w:rFonts w:ascii="Times New Roman" w:eastAsiaTheme="minorEastAsia" w:hAnsi="Times New Roman" w:cs="Times New Roman"/>
          <w:b/>
          <w:bCs/>
          <w:sz w:val="28"/>
          <w:szCs w:val="28"/>
          <w:lang w:eastAsia="ru-RU"/>
        </w:rPr>
      </w:pPr>
      <w:r w:rsidRPr="00E5052F">
        <w:rPr>
          <w:rFonts w:ascii="Times New Roman" w:eastAsiaTheme="minorEastAsia" w:hAnsi="Times New Roman" w:cs="Times New Roman"/>
          <w:b/>
          <w:bCs/>
          <w:sz w:val="28"/>
          <w:szCs w:val="28"/>
          <w:lang w:eastAsia="ru-RU"/>
        </w:rPr>
        <w:t xml:space="preserve">Глава II. </w:t>
      </w:r>
      <w:proofErr w:type="gramStart"/>
      <w:r w:rsidRPr="00E5052F">
        <w:rPr>
          <w:rFonts w:ascii="Times New Roman" w:eastAsiaTheme="minorEastAsia" w:hAnsi="Times New Roman" w:cs="Times New Roman"/>
          <w:b/>
          <w:bCs/>
          <w:sz w:val="28"/>
          <w:szCs w:val="28"/>
          <w:lang w:eastAsia="ru-RU"/>
        </w:rPr>
        <w:t>МЕДИКО-СОЦИАЛЬНАЯ</w:t>
      </w:r>
      <w:proofErr w:type="gramEnd"/>
      <w:r w:rsidRPr="00E5052F">
        <w:rPr>
          <w:rFonts w:ascii="Times New Roman" w:eastAsiaTheme="minorEastAsia" w:hAnsi="Times New Roman" w:cs="Times New Roman"/>
          <w:b/>
          <w:bCs/>
          <w:sz w:val="28"/>
          <w:szCs w:val="28"/>
          <w:lang w:eastAsia="ru-RU"/>
        </w:rPr>
        <w:t xml:space="preserve"> ЭКСПЕРТИЗА</w:t>
      </w:r>
    </w:p>
    <w:p w:rsidR="00E5052F" w:rsidRPr="00E5052F" w:rsidRDefault="00E5052F" w:rsidP="00E5052F">
      <w:pPr>
        <w:widowControl w:val="0"/>
        <w:autoSpaceDE w:val="0"/>
        <w:autoSpaceDN w:val="0"/>
        <w:adjustRightInd w:val="0"/>
        <w:spacing w:after="0"/>
        <w:ind w:firstLine="540"/>
        <w:jc w:val="center"/>
        <w:outlineLvl w:val="1"/>
        <w:rPr>
          <w:rFonts w:ascii="Times New Roman" w:eastAsiaTheme="minorEastAsia" w:hAnsi="Times New Roman" w:cs="Times New Roman"/>
          <w:b/>
          <w:bCs/>
          <w:sz w:val="28"/>
          <w:szCs w:val="28"/>
          <w:lang w:eastAsia="ru-RU"/>
        </w:rPr>
      </w:pPr>
      <w:r w:rsidRPr="00E5052F">
        <w:rPr>
          <w:rFonts w:ascii="Times New Roman" w:eastAsiaTheme="minorEastAsia" w:hAnsi="Times New Roman" w:cs="Times New Roman"/>
          <w:b/>
          <w:bCs/>
          <w:sz w:val="28"/>
          <w:szCs w:val="28"/>
          <w:lang w:eastAsia="ru-RU"/>
        </w:rPr>
        <w:t xml:space="preserve">Статья 7. Понятие </w:t>
      </w:r>
      <w:proofErr w:type="gramStart"/>
      <w:r w:rsidRPr="00E5052F">
        <w:rPr>
          <w:rFonts w:ascii="Times New Roman" w:eastAsiaTheme="minorEastAsia" w:hAnsi="Times New Roman" w:cs="Times New Roman"/>
          <w:b/>
          <w:bCs/>
          <w:sz w:val="28"/>
          <w:szCs w:val="28"/>
          <w:lang w:eastAsia="ru-RU"/>
        </w:rPr>
        <w:t>медико-социальной</w:t>
      </w:r>
      <w:proofErr w:type="gramEnd"/>
      <w:r w:rsidRPr="00E5052F">
        <w:rPr>
          <w:rFonts w:ascii="Times New Roman" w:eastAsiaTheme="minorEastAsia" w:hAnsi="Times New Roman" w:cs="Times New Roman"/>
          <w:b/>
          <w:bCs/>
          <w:sz w:val="28"/>
          <w:szCs w:val="28"/>
          <w:lang w:eastAsia="ru-RU"/>
        </w:rPr>
        <w:t xml:space="preserve"> экспертизы</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proofErr w:type="gramStart"/>
      <w:r w:rsidRPr="00E5052F">
        <w:rPr>
          <w:rFonts w:ascii="Times New Roman" w:eastAsiaTheme="minorEastAsia" w:hAnsi="Times New Roman" w:cs="Times New Roman"/>
          <w:sz w:val="28"/>
          <w:szCs w:val="28"/>
          <w:lang w:eastAsia="ru-RU"/>
        </w:rPr>
        <w:t>Медико-социальная</w:t>
      </w:r>
      <w:proofErr w:type="gramEnd"/>
      <w:r w:rsidRPr="00E5052F">
        <w:rPr>
          <w:rFonts w:ascii="Times New Roman" w:eastAsiaTheme="minorEastAsia" w:hAnsi="Times New Roman" w:cs="Times New Roman"/>
          <w:sz w:val="28"/>
          <w:szCs w:val="28"/>
          <w:lang w:eastAsia="ru-RU"/>
        </w:rPr>
        <w:t xml:space="preserve"> экспертиза - признание лица инвалидом и определение в установленном порядке потребностей </w:t>
      </w:r>
      <w:proofErr w:type="spellStart"/>
      <w:r w:rsidRPr="00E5052F">
        <w:rPr>
          <w:rFonts w:ascii="Times New Roman" w:eastAsiaTheme="minorEastAsia" w:hAnsi="Times New Roman" w:cs="Times New Roman"/>
          <w:sz w:val="28"/>
          <w:szCs w:val="28"/>
          <w:lang w:eastAsia="ru-RU"/>
        </w:rPr>
        <w:t>освидетельствуемого</w:t>
      </w:r>
      <w:proofErr w:type="spellEnd"/>
      <w:r w:rsidRPr="00E5052F">
        <w:rPr>
          <w:rFonts w:ascii="Times New Roman" w:eastAsiaTheme="minorEastAsia" w:hAnsi="Times New Roman" w:cs="Times New Roman"/>
          <w:sz w:val="28"/>
          <w:szCs w:val="28"/>
          <w:lang w:eastAsia="ru-RU"/>
        </w:rPr>
        <w:t xml:space="preserve"> лица в мерах социальной защиты, включая реабилитацию, на основе оценки ограничений жизнедеятельности, вызванных стойким расстройством функций организма.</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01.12.2014 N 419-ФЗ)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proofErr w:type="gramStart"/>
      <w:r w:rsidRPr="00E5052F">
        <w:rPr>
          <w:rFonts w:ascii="Times New Roman" w:eastAsiaTheme="minorEastAsia" w:hAnsi="Times New Roman" w:cs="Times New Roman"/>
          <w:sz w:val="28"/>
          <w:szCs w:val="28"/>
          <w:lang w:eastAsia="ru-RU"/>
        </w:rPr>
        <w:t>Медико-социальная</w:t>
      </w:r>
      <w:proofErr w:type="gramEnd"/>
      <w:r w:rsidRPr="00E5052F">
        <w:rPr>
          <w:rFonts w:ascii="Times New Roman" w:eastAsiaTheme="minorEastAsia" w:hAnsi="Times New Roman" w:cs="Times New Roman"/>
          <w:sz w:val="28"/>
          <w:szCs w:val="28"/>
          <w:lang w:eastAsia="ru-RU"/>
        </w:rPr>
        <w:t xml:space="preserve"> экспертиза осуществляется исходя из комплексной оценки состояния организма на основе анализа клинико-функциональных, социально-бытовых, профессионально-трудовых, психологических данных </w:t>
      </w:r>
      <w:proofErr w:type="spellStart"/>
      <w:r w:rsidRPr="00E5052F">
        <w:rPr>
          <w:rFonts w:ascii="Times New Roman" w:eastAsiaTheme="minorEastAsia" w:hAnsi="Times New Roman" w:cs="Times New Roman"/>
          <w:sz w:val="28"/>
          <w:szCs w:val="28"/>
          <w:lang w:eastAsia="ru-RU"/>
        </w:rPr>
        <w:t>освидетельствуемого</w:t>
      </w:r>
      <w:proofErr w:type="spellEnd"/>
      <w:r w:rsidRPr="00E5052F">
        <w:rPr>
          <w:rFonts w:ascii="Times New Roman" w:eastAsiaTheme="minorEastAsia" w:hAnsi="Times New Roman" w:cs="Times New Roman"/>
          <w:sz w:val="28"/>
          <w:szCs w:val="28"/>
          <w:lang w:eastAsia="ru-RU"/>
        </w:rPr>
        <w:t xml:space="preserve"> лица с использованием классификаций и критериев, разрабатываемых и утверждаемых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Федеральных законов от 23.07.2008 N 160-ФЗ, от 01.12.2014 N 419-ФЗ)</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p>
    <w:p w:rsidR="00E5052F" w:rsidRPr="00E5052F" w:rsidRDefault="00E5052F" w:rsidP="00E5052F">
      <w:pPr>
        <w:widowControl w:val="0"/>
        <w:autoSpaceDE w:val="0"/>
        <w:autoSpaceDN w:val="0"/>
        <w:adjustRightInd w:val="0"/>
        <w:spacing w:after="0"/>
        <w:ind w:firstLine="540"/>
        <w:jc w:val="both"/>
        <w:outlineLvl w:val="1"/>
        <w:rPr>
          <w:rFonts w:ascii="Times New Roman" w:eastAsiaTheme="minorEastAsia" w:hAnsi="Times New Roman" w:cs="Times New Roman"/>
          <w:b/>
          <w:bCs/>
          <w:sz w:val="28"/>
          <w:szCs w:val="28"/>
          <w:lang w:eastAsia="ru-RU"/>
        </w:rPr>
      </w:pPr>
      <w:r w:rsidRPr="00E5052F">
        <w:rPr>
          <w:rFonts w:ascii="Times New Roman" w:eastAsiaTheme="minorEastAsia" w:hAnsi="Times New Roman" w:cs="Times New Roman"/>
          <w:b/>
          <w:bCs/>
          <w:sz w:val="28"/>
          <w:szCs w:val="28"/>
          <w:lang w:eastAsia="ru-RU"/>
        </w:rPr>
        <w:t xml:space="preserve">Статья 8. Федеральные учреждения </w:t>
      </w:r>
      <w:proofErr w:type="gramStart"/>
      <w:r w:rsidRPr="00E5052F">
        <w:rPr>
          <w:rFonts w:ascii="Times New Roman" w:eastAsiaTheme="minorEastAsia" w:hAnsi="Times New Roman" w:cs="Times New Roman"/>
          <w:b/>
          <w:bCs/>
          <w:sz w:val="28"/>
          <w:szCs w:val="28"/>
          <w:lang w:eastAsia="ru-RU"/>
        </w:rPr>
        <w:t>медико-социальной</w:t>
      </w:r>
      <w:proofErr w:type="gramEnd"/>
      <w:r w:rsidRPr="00E5052F">
        <w:rPr>
          <w:rFonts w:ascii="Times New Roman" w:eastAsiaTheme="minorEastAsia" w:hAnsi="Times New Roman" w:cs="Times New Roman"/>
          <w:b/>
          <w:bCs/>
          <w:sz w:val="28"/>
          <w:szCs w:val="28"/>
          <w:lang w:eastAsia="ru-RU"/>
        </w:rPr>
        <w:t xml:space="preserve"> экспертизы</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22.08.2004 N 122-ФЗ)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proofErr w:type="gramStart"/>
      <w:r w:rsidRPr="00E5052F">
        <w:rPr>
          <w:rFonts w:ascii="Times New Roman" w:eastAsiaTheme="minorEastAsia" w:hAnsi="Times New Roman" w:cs="Times New Roman"/>
          <w:sz w:val="28"/>
          <w:szCs w:val="28"/>
          <w:lang w:eastAsia="ru-RU"/>
        </w:rPr>
        <w:t>Медико-социальная</w:t>
      </w:r>
      <w:proofErr w:type="gramEnd"/>
      <w:r w:rsidRPr="00E5052F">
        <w:rPr>
          <w:rFonts w:ascii="Times New Roman" w:eastAsiaTheme="minorEastAsia" w:hAnsi="Times New Roman" w:cs="Times New Roman"/>
          <w:sz w:val="28"/>
          <w:szCs w:val="28"/>
          <w:lang w:eastAsia="ru-RU"/>
        </w:rPr>
        <w:t xml:space="preserve"> экспертиза осуществляется федеральными учреждениями медико-социальной экспертизы, подведомственными уполномоченному органу, определяемому Правительством Российской Федерации. Порядок организации и деятельности федеральных учреждений </w:t>
      </w:r>
      <w:proofErr w:type="gramStart"/>
      <w:r w:rsidRPr="00E5052F">
        <w:rPr>
          <w:rFonts w:ascii="Times New Roman" w:eastAsiaTheme="minorEastAsia" w:hAnsi="Times New Roman" w:cs="Times New Roman"/>
          <w:sz w:val="28"/>
          <w:szCs w:val="28"/>
          <w:lang w:eastAsia="ru-RU"/>
        </w:rPr>
        <w:t>медико-социальной</w:t>
      </w:r>
      <w:proofErr w:type="gramEnd"/>
      <w:r w:rsidRPr="00E5052F">
        <w:rPr>
          <w:rFonts w:ascii="Times New Roman" w:eastAsiaTheme="minorEastAsia" w:hAnsi="Times New Roman" w:cs="Times New Roman"/>
          <w:sz w:val="28"/>
          <w:szCs w:val="28"/>
          <w:lang w:eastAsia="ru-RU"/>
        </w:rPr>
        <w:t xml:space="preserve"> экспертизы определяется уполномоченным Правительством Российской Федерации федеральным органом исполнительной власти.</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Федеральных законов от 22.08.2004 N 122-ФЗ, от 23.07.2008 N 160-ФЗ)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Часть вторая утратила силу. - Федеральный закон от 22.08.2004 N 122-ФЗ.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 xml:space="preserve">На федеральные учреждения </w:t>
      </w:r>
      <w:proofErr w:type="gramStart"/>
      <w:r w:rsidRPr="00E5052F">
        <w:rPr>
          <w:rFonts w:ascii="Times New Roman" w:eastAsiaTheme="minorEastAsia" w:hAnsi="Times New Roman" w:cs="Times New Roman"/>
          <w:sz w:val="28"/>
          <w:szCs w:val="28"/>
          <w:lang w:eastAsia="ru-RU"/>
        </w:rPr>
        <w:t>медико-социальной</w:t>
      </w:r>
      <w:proofErr w:type="gramEnd"/>
      <w:r w:rsidRPr="00E5052F">
        <w:rPr>
          <w:rFonts w:ascii="Times New Roman" w:eastAsiaTheme="minorEastAsia" w:hAnsi="Times New Roman" w:cs="Times New Roman"/>
          <w:sz w:val="28"/>
          <w:szCs w:val="28"/>
          <w:lang w:eastAsia="ru-RU"/>
        </w:rPr>
        <w:t xml:space="preserve"> экспертизы возлагаются:</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Федеральных законов от 23.10.2003 N 132-ФЗ, от 22.08.2004 N 122-ФЗ)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1) установление инвалидности, ее причин, сроков, времени наступления инвалидности, потребности инвалида в различных видах социальной защиты;</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22.08.2004 N 122-ФЗ)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2) разработка индивидуальных программ реабилитации, абилитации инвалидов;</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01.12.2014 N 419-ФЗ)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3) изучение уровня и причин инвалидности населения;</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4) участие в разработке комплексных программ реабилитации, абилитации инвалидов, профилактики инвалидности и социальной защиты инвалидов;</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Федеральных законов от 23.10.2003 N 132-ФЗ, от 01.12.2014 N 419-ФЗ)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5) определение степени утраты профессиональной трудоспособности;</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22.08.2004 N 122-ФЗ)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6) определение причины смерти инвалида в случаях, когда законодательством Российской Федерации предусматривается предоставление мер социальной поддержки семье умершего;</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22.08.2004 N 122-ФЗ)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7) выдача заключения о нуждаемости по состоянию здоровья в постоянном постороннем уходе (помощи, надзоре) в случаях, предусмотренных подпунктом "б" пункта 1 статьи 24 Федерального закона от 28 марта 1998 года N 53-ФЗ "О воинской обязанности и военной службе".</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 xml:space="preserve">(п. 7 </w:t>
      </w:r>
      <w:proofErr w:type="gramStart"/>
      <w:r w:rsidRPr="00E5052F">
        <w:rPr>
          <w:rFonts w:ascii="Times New Roman" w:eastAsiaTheme="minorEastAsia" w:hAnsi="Times New Roman" w:cs="Times New Roman"/>
          <w:sz w:val="28"/>
          <w:szCs w:val="28"/>
          <w:lang w:eastAsia="ru-RU"/>
        </w:rPr>
        <w:t>введен</w:t>
      </w:r>
      <w:proofErr w:type="gramEnd"/>
      <w:r w:rsidRPr="00E5052F">
        <w:rPr>
          <w:rFonts w:ascii="Times New Roman" w:eastAsiaTheme="minorEastAsia" w:hAnsi="Times New Roman" w:cs="Times New Roman"/>
          <w:sz w:val="28"/>
          <w:szCs w:val="28"/>
          <w:lang w:eastAsia="ru-RU"/>
        </w:rPr>
        <w:t xml:space="preserve"> Федеральным законом от 01.12.2014 N 419-ФЗ)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 xml:space="preserve">Решение учреждения </w:t>
      </w:r>
      <w:proofErr w:type="gramStart"/>
      <w:r w:rsidRPr="00E5052F">
        <w:rPr>
          <w:rFonts w:ascii="Times New Roman" w:eastAsiaTheme="minorEastAsia" w:hAnsi="Times New Roman" w:cs="Times New Roman"/>
          <w:sz w:val="28"/>
          <w:szCs w:val="28"/>
          <w:lang w:eastAsia="ru-RU"/>
        </w:rPr>
        <w:t>медико-социальной</w:t>
      </w:r>
      <w:proofErr w:type="gramEnd"/>
      <w:r w:rsidRPr="00E5052F">
        <w:rPr>
          <w:rFonts w:ascii="Times New Roman" w:eastAsiaTheme="minorEastAsia" w:hAnsi="Times New Roman" w:cs="Times New Roman"/>
          <w:sz w:val="28"/>
          <w:szCs w:val="28"/>
          <w:lang w:eastAsia="ru-RU"/>
        </w:rPr>
        <w:t xml:space="preserve"> экспертизы является обязательным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22.08.2004 N 122-ФЗ)</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p>
    <w:p w:rsidR="00E5052F" w:rsidRPr="00E5052F" w:rsidRDefault="00E5052F" w:rsidP="00E5052F">
      <w:pPr>
        <w:widowControl w:val="0"/>
        <w:autoSpaceDE w:val="0"/>
        <w:autoSpaceDN w:val="0"/>
        <w:adjustRightInd w:val="0"/>
        <w:spacing w:after="0"/>
        <w:jc w:val="center"/>
        <w:outlineLvl w:val="0"/>
        <w:rPr>
          <w:rFonts w:ascii="Times New Roman" w:eastAsiaTheme="minorEastAsia" w:hAnsi="Times New Roman" w:cs="Times New Roman"/>
          <w:b/>
          <w:bCs/>
          <w:sz w:val="28"/>
          <w:szCs w:val="28"/>
          <w:lang w:eastAsia="ru-RU"/>
        </w:rPr>
      </w:pPr>
      <w:r w:rsidRPr="00E5052F">
        <w:rPr>
          <w:rFonts w:ascii="Times New Roman" w:eastAsiaTheme="minorEastAsia" w:hAnsi="Times New Roman" w:cs="Times New Roman"/>
          <w:b/>
          <w:bCs/>
          <w:sz w:val="28"/>
          <w:szCs w:val="28"/>
          <w:lang w:eastAsia="ru-RU"/>
        </w:rPr>
        <w:t>Глава III. РЕАБИЛИТАЦИЯ И АБИЛИТАЦИЯ ИНВАЛИДОВ</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01.12.2014 N 419-ФЗ)</w:t>
      </w:r>
    </w:p>
    <w:p w:rsidR="00E5052F" w:rsidRPr="00E5052F" w:rsidRDefault="00E5052F" w:rsidP="00E5052F">
      <w:pPr>
        <w:widowControl w:val="0"/>
        <w:autoSpaceDE w:val="0"/>
        <w:autoSpaceDN w:val="0"/>
        <w:adjustRightInd w:val="0"/>
        <w:spacing w:after="0"/>
        <w:ind w:firstLine="540"/>
        <w:jc w:val="center"/>
        <w:outlineLvl w:val="1"/>
        <w:rPr>
          <w:rFonts w:ascii="Times New Roman" w:eastAsiaTheme="minorEastAsia" w:hAnsi="Times New Roman" w:cs="Times New Roman"/>
          <w:b/>
          <w:bCs/>
          <w:sz w:val="28"/>
          <w:szCs w:val="28"/>
          <w:lang w:eastAsia="ru-RU"/>
        </w:rPr>
      </w:pPr>
      <w:r w:rsidRPr="00E5052F">
        <w:rPr>
          <w:rFonts w:ascii="Times New Roman" w:eastAsiaTheme="minorEastAsia" w:hAnsi="Times New Roman" w:cs="Times New Roman"/>
          <w:b/>
          <w:bCs/>
          <w:sz w:val="28"/>
          <w:szCs w:val="28"/>
          <w:lang w:eastAsia="ru-RU"/>
        </w:rPr>
        <w:t>Статья 9. Понятие реабилитации и абилитации инвалидов</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01.12.2014 N 419-ФЗ)</w:t>
      </w:r>
    </w:p>
    <w:p w:rsidR="00E5052F" w:rsidRPr="00E5052F" w:rsidRDefault="00E5052F" w:rsidP="00E5052F">
      <w:pPr>
        <w:widowControl w:val="0"/>
        <w:autoSpaceDE w:val="0"/>
        <w:autoSpaceDN w:val="0"/>
        <w:adjustRightInd w:val="0"/>
        <w:spacing w:after="0"/>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23.10.2003 N 132-ФЗ)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 xml:space="preserve">Реабилитация инвалидов - система и процесс полного или частичного восстановления способностей инвалидов к бытовой, общественной, профессиональной и иной деятельности. </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Абилитация инвалидов - система и процесс формирования отсутствовавших у инвалидов способностей к бытовой, общественной, профессиональной и иной деятельности. Реабилитация и абилитация инвалидов направлены на устранение или возможно более полную компенсацию ограничений жизнедеятельности инвалидов в целях их социальной адаптации, включая достижение ими материальной независимости и интеграцию в общество.</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w:t>
      </w:r>
      <w:proofErr w:type="gramStart"/>
      <w:r w:rsidRPr="00E5052F">
        <w:rPr>
          <w:rFonts w:ascii="Times New Roman" w:eastAsiaTheme="minorEastAsia" w:hAnsi="Times New Roman" w:cs="Times New Roman"/>
          <w:sz w:val="28"/>
          <w:szCs w:val="28"/>
          <w:lang w:eastAsia="ru-RU"/>
        </w:rPr>
        <w:t>ч</w:t>
      </w:r>
      <w:proofErr w:type="gramEnd"/>
      <w:r w:rsidRPr="00E5052F">
        <w:rPr>
          <w:rFonts w:ascii="Times New Roman" w:eastAsiaTheme="minorEastAsia" w:hAnsi="Times New Roman" w:cs="Times New Roman"/>
          <w:sz w:val="28"/>
          <w:szCs w:val="28"/>
          <w:lang w:eastAsia="ru-RU"/>
        </w:rPr>
        <w:t>асть первая в ред. Федерального закона от 01.12.2014 N 419-ФЗ)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Основные направления реабилитации и абилитации инвалидов включают в себя:</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01.12.2014 N 419-ФЗ)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медицинскую реабилитацию, реконструктивную хирургию, протезирование и ортезирование, санаторно-курортное лечение;</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01.12.2014 N 419-ФЗ)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профессиональную ориентацию, общее и профессиональное образование, профессиональное обучение, содействие в трудоустройстве (в том числе на специальных рабочих местах), производственную адаптацию;</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01.12.2014 N 419-ФЗ)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социально-средовую, социально-педагогическую, социально-психологическую и социокультурную реабилитацию, социально-бытовую адаптацию;</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физкультурно-оздоровительные мероприятия, спорт.</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Реализация основных направлений реабилитации, абилитации инвалидов предусматривает использование инвалидами технических средств реабилитации, создание необходимых условий для беспрепятственного доступа инвалидов к объектам социальной, инженерной, транспортной инфраструктур и пользования средствами транспорта, связи и информации, а также обеспечение инвалидов и членов их семей информацией по вопросам реабилитации, абилитации инвалидов.</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(часть третья в ред. Федерального закона от 01.12.2014 N 419-ФЗ)</w:t>
      </w:r>
    </w:p>
    <w:p w:rsidR="00E5052F" w:rsidRPr="00E5052F" w:rsidRDefault="00E5052F" w:rsidP="00E5052F">
      <w:pPr>
        <w:widowControl w:val="0"/>
        <w:autoSpaceDE w:val="0"/>
        <w:autoSpaceDN w:val="0"/>
        <w:adjustRightInd w:val="0"/>
        <w:spacing w:after="0"/>
        <w:ind w:firstLine="540"/>
        <w:jc w:val="center"/>
        <w:outlineLvl w:val="1"/>
        <w:rPr>
          <w:rFonts w:ascii="Times New Roman" w:eastAsiaTheme="minorEastAsia" w:hAnsi="Times New Roman" w:cs="Times New Roman"/>
          <w:b/>
          <w:bCs/>
          <w:sz w:val="28"/>
          <w:szCs w:val="28"/>
          <w:lang w:eastAsia="ru-RU"/>
        </w:rPr>
      </w:pPr>
      <w:r w:rsidRPr="00E5052F">
        <w:rPr>
          <w:rFonts w:ascii="Times New Roman" w:eastAsiaTheme="minorEastAsia" w:hAnsi="Times New Roman" w:cs="Times New Roman"/>
          <w:b/>
          <w:bCs/>
          <w:sz w:val="28"/>
          <w:szCs w:val="28"/>
          <w:lang w:eastAsia="ru-RU"/>
        </w:rPr>
        <w:t>Статья 10. Федеральный перечень реабилитационных мероприятий, технических средств реабилитации и услуг, предоставляемых инвалиду</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22.08.2004 N 122-ФЗ)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Государство гарантирует инвалидам проведение реабилитационных мероприятий, получение технических средств и услуг, предусмотренных федеральным перечнем реабилитационных мероприятий, технических средств реабилитации и услуг, предоставляемых инвалиду за счет средств федерального бюджета.</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Федеральный перечень реабилитационных мероприятий, технических средств реабилитации и услуг, предоставляемых инвалиду, утверждается Правительством Российской Федерации.</w:t>
      </w:r>
    </w:p>
    <w:p w:rsidR="00E5052F" w:rsidRPr="00E5052F" w:rsidRDefault="00E5052F" w:rsidP="00E5052F">
      <w:pPr>
        <w:widowControl w:val="0"/>
        <w:autoSpaceDE w:val="0"/>
        <w:autoSpaceDN w:val="0"/>
        <w:adjustRightInd w:val="0"/>
        <w:spacing w:after="0"/>
        <w:ind w:firstLine="540"/>
        <w:jc w:val="center"/>
        <w:outlineLvl w:val="1"/>
        <w:rPr>
          <w:rFonts w:ascii="Times New Roman" w:eastAsiaTheme="minorEastAsia" w:hAnsi="Times New Roman" w:cs="Times New Roman"/>
          <w:b/>
          <w:bCs/>
          <w:sz w:val="28"/>
          <w:szCs w:val="28"/>
          <w:lang w:eastAsia="ru-RU"/>
        </w:rPr>
      </w:pPr>
      <w:bookmarkStart w:id="1" w:name="Par238"/>
      <w:bookmarkEnd w:id="1"/>
      <w:r w:rsidRPr="00E5052F">
        <w:rPr>
          <w:rFonts w:ascii="Times New Roman" w:eastAsiaTheme="minorEastAsia" w:hAnsi="Times New Roman" w:cs="Times New Roman"/>
          <w:b/>
          <w:bCs/>
          <w:sz w:val="28"/>
          <w:szCs w:val="28"/>
          <w:lang w:eastAsia="ru-RU"/>
        </w:rPr>
        <w:t>Статья 11. Индивидуальная программа реабилитации или абилитации инвалида</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01.12.2014 N 419-ФЗ)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 xml:space="preserve">Индивидуальная программа реабилитации или абилитации инвалида - комплекс оптимальных для инвалида реабилитационных мероприятий, включающий в себя отдельные виды, формы, объемы, сроки и порядок реализации медицинских, профессиональных и других реабилитационных мер, направленных на восстановление, компенсацию нарушенных функций организма, формирование, восстановление, компенсацию способностей инвалида к выполнению определенных видов деятельности. </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 xml:space="preserve">Федеральные учреждения </w:t>
      </w:r>
      <w:proofErr w:type="gramStart"/>
      <w:r w:rsidRPr="00E5052F">
        <w:rPr>
          <w:rFonts w:ascii="Times New Roman" w:eastAsiaTheme="minorEastAsia" w:hAnsi="Times New Roman" w:cs="Times New Roman"/>
          <w:sz w:val="28"/>
          <w:szCs w:val="28"/>
          <w:lang w:eastAsia="ru-RU"/>
        </w:rPr>
        <w:t>медико-социальной</w:t>
      </w:r>
      <w:proofErr w:type="gramEnd"/>
      <w:r w:rsidRPr="00E5052F">
        <w:rPr>
          <w:rFonts w:ascii="Times New Roman" w:eastAsiaTheme="minorEastAsia" w:hAnsi="Times New Roman" w:cs="Times New Roman"/>
          <w:sz w:val="28"/>
          <w:szCs w:val="28"/>
          <w:lang w:eastAsia="ru-RU"/>
        </w:rPr>
        <w:t xml:space="preserve"> экспертизы могут при необходимости привлекать к разработке индивидуальных программ реабилитации или абилитации инвалидов организации, осуществляющие деятельность по реабилитации, абилитации инвалидов. Порядок разработки и реализации индивидуальной программы реабилитации или абилитации инвалида и ее форма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(часть первая в ред. Федерального закона от 01.12.2014 N 419-ФЗ)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Индивидуальная программа реабилитации или абилитации инвалида является обязательной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01.12.2014 N 419-ФЗ)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proofErr w:type="gramStart"/>
      <w:r w:rsidRPr="00E5052F">
        <w:rPr>
          <w:rFonts w:ascii="Times New Roman" w:eastAsiaTheme="minorEastAsia" w:hAnsi="Times New Roman" w:cs="Times New Roman"/>
          <w:sz w:val="28"/>
          <w:szCs w:val="28"/>
          <w:lang w:eastAsia="ru-RU"/>
        </w:rPr>
        <w:t>Индивидуальная программа реабилитации или абилитации инвалида содержит как реабилитационные мероприятия, технические средства реабилитации и услуги, предоставляемые инвалиду с освобождением от платы в соответствии с федеральным перечнем реабилитационных мероприятий, технических средств реабилитации и услуг, предоставляемых инвалиду, так и реабилитационные мероприятия, технические средства реабилитации и услуги, в оплате которых принимают участие сам инвалид либо другие лица или организации независимо от организационно-правовых форм</w:t>
      </w:r>
      <w:proofErr w:type="gramEnd"/>
      <w:r w:rsidRPr="00E5052F">
        <w:rPr>
          <w:rFonts w:ascii="Times New Roman" w:eastAsiaTheme="minorEastAsia" w:hAnsi="Times New Roman" w:cs="Times New Roman"/>
          <w:sz w:val="28"/>
          <w:szCs w:val="28"/>
          <w:lang w:eastAsia="ru-RU"/>
        </w:rPr>
        <w:t xml:space="preserve"> и форм собственности.</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Федеральных законов от 22.08.2004 N 122-ФЗ, от 01.12.2014 N 419-ФЗ)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Объем реабилитационных мероприятий, предусматриваемых индивидуальной программой реабилитации или абилитации инвалида, не может быть меньше установленного федеральным перечнем реабилитационных мероприятий, технических средств реабилитации и услуг, предоставляемых инвалиду.</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Федеральных законов от 22.08.2004 N 122-ФЗ, от 01.12.2014 N 419-ФЗ)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 xml:space="preserve">Индивидуальная программа реабилитации или абилитации имеет для инвалида рекомендательный характер, он вправе отказаться от того или иного вида, формы и объема реабилитационных мероприятий, а также от реализации программы в целом. Инвалид вправе самостоятельно решить вопрос об обеспечении себя конкретным техническим средством реабилитации или видом реабилитации, включая кресла-коляски, протезно-ортопедические изделия, печатные издания со специальным шрифтом, звукоусиливающую аппаратуру, сигнализаторы, видеоматериалы с субтитрами или </w:t>
      </w:r>
      <w:proofErr w:type="spellStart"/>
      <w:r w:rsidRPr="00E5052F">
        <w:rPr>
          <w:rFonts w:ascii="Times New Roman" w:eastAsiaTheme="minorEastAsia" w:hAnsi="Times New Roman" w:cs="Times New Roman"/>
          <w:sz w:val="28"/>
          <w:szCs w:val="28"/>
          <w:lang w:eastAsia="ru-RU"/>
        </w:rPr>
        <w:t>сурдопереводом</w:t>
      </w:r>
      <w:proofErr w:type="spellEnd"/>
      <w:r w:rsidRPr="00E5052F">
        <w:rPr>
          <w:rFonts w:ascii="Times New Roman" w:eastAsiaTheme="minorEastAsia" w:hAnsi="Times New Roman" w:cs="Times New Roman"/>
          <w:sz w:val="28"/>
          <w:szCs w:val="28"/>
          <w:lang w:eastAsia="ru-RU"/>
        </w:rPr>
        <w:t>, другими аналогичными средствами.</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w:t>
      </w:r>
      <w:proofErr w:type="gramStart"/>
      <w:r w:rsidRPr="00E5052F">
        <w:rPr>
          <w:rFonts w:ascii="Times New Roman" w:eastAsiaTheme="minorEastAsia" w:hAnsi="Times New Roman" w:cs="Times New Roman"/>
          <w:sz w:val="28"/>
          <w:szCs w:val="28"/>
          <w:lang w:eastAsia="ru-RU"/>
        </w:rPr>
        <w:t>в</w:t>
      </w:r>
      <w:proofErr w:type="gramEnd"/>
      <w:r w:rsidRPr="00E5052F">
        <w:rPr>
          <w:rFonts w:ascii="Times New Roman" w:eastAsiaTheme="minorEastAsia" w:hAnsi="Times New Roman" w:cs="Times New Roman"/>
          <w:sz w:val="28"/>
          <w:szCs w:val="28"/>
          <w:lang w:eastAsia="ru-RU"/>
        </w:rPr>
        <w:t xml:space="preserve"> ред. Федеральных законов от 23.10.2003 N 132-ФЗ, от 22.08.2004 N 122-ФЗ, от 01.12.2014 N 419-ФЗ)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proofErr w:type="gramStart"/>
      <w:r w:rsidRPr="00E5052F">
        <w:rPr>
          <w:rFonts w:ascii="Times New Roman" w:eastAsiaTheme="minorEastAsia" w:hAnsi="Times New Roman" w:cs="Times New Roman"/>
          <w:sz w:val="28"/>
          <w:szCs w:val="28"/>
          <w:lang w:eastAsia="ru-RU"/>
        </w:rPr>
        <w:t>Если предусмотренные индивидуальной программой реабилитации или абилитации техническое средство реабилитации и (или) услуга не могут быть предоставлены инвалиду либо если инвалид приобрел соответствующее техническое средство реабилитации и (или) оплатил услугу за собственный счет, ему выплачивается компенсация в размере стоимости приобретенного технического средства реабилитации и (или) оказанной услуги, но не более стоимости соответствующего технического средства реабилитации и (или) услуги, предоставляемых в</w:t>
      </w:r>
      <w:proofErr w:type="gramEnd"/>
      <w:r w:rsidRPr="00E5052F">
        <w:rPr>
          <w:rFonts w:ascii="Times New Roman" w:eastAsiaTheme="minorEastAsia" w:hAnsi="Times New Roman" w:cs="Times New Roman"/>
          <w:sz w:val="28"/>
          <w:szCs w:val="28"/>
          <w:lang w:eastAsia="ru-RU"/>
        </w:rPr>
        <w:t xml:space="preserve"> </w:t>
      </w:r>
      <w:proofErr w:type="gramStart"/>
      <w:r w:rsidRPr="00E5052F">
        <w:rPr>
          <w:rFonts w:ascii="Times New Roman" w:eastAsiaTheme="minorEastAsia" w:hAnsi="Times New Roman" w:cs="Times New Roman"/>
          <w:sz w:val="28"/>
          <w:szCs w:val="28"/>
          <w:lang w:eastAsia="ru-RU"/>
        </w:rPr>
        <w:t>порядке</w:t>
      </w:r>
      <w:proofErr w:type="gramEnd"/>
      <w:r w:rsidRPr="00E5052F">
        <w:rPr>
          <w:rFonts w:ascii="Times New Roman" w:eastAsiaTheme="minorEastAsia" w:hAnsi="Times New Roman" w:cs="Times New Roman"/>
          <w:sz w:val="28"/>
          <w:szCs w:val="28"/>
          <w:lang w:eastAsia="ru-RU"/>
        </w:rPr>
        <w:t xml:space="preserve">, установленном </w:t>
      </w:r>
      <w:hyperlink w:anchor="Par291" w:tooltip="Технические средства реабилитации предоставляются инвалидам по месту их жительства уполномоченными органами в порядке, определяемом Правительством Российской Федерации, Фондом социального страхования Российской Федерации, а также иными заинтересованными организациями." w:history="1">
        <w:r w:rsidRPr="00E5052F">
          <w:rPr>
            <w:rFonts w:ascii="Times New Roman" w:eastAsiaTheme="minorEastAsia" w:hAnsi="Times New Roman" w:cs="Times New Roman"/>
            <w:color w:val="0000FF"/>
            <w:sz w:val="28"/>
            <w:szCs w:val="28"/>
            <w:lang w:eastAsia="ru-RU"/>
          </w:rPr>
          <w:t>частью четырнадцатой статьи 11.1</w:t>
        </w:r>
      </w:hyperlink>
      <w:r w:rsidRPr="00E5052F">
        <w:rPr>
          <w:rFonts w:ascii="Times New Roman" w:eastAsiaTheme="minorEastAsia" w:hAnsi="Times New Roman" w:cs="Times New Roman"/>
          <w:sz w:val="28"/>
          <w:szCs w:val="28"/>
          <w:lang w:eastAsia="ru-RU"/>
        </w:rPr>
        <w:t xml:space="preserve"> настоящего Федерального закона. Порядок выплаты такой компенсации, включая порядок определения ее размера и порядок информирования граждан о размере указанной компенсации,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Федеральных законов от 09.12.2010 N 351-ФЗ, от 01.12.2014 N 419-ФЗ)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proofErr w:type="gramStart"/>
      <w:r w:rsidRPr="00E5052F">
        <w:rPr>
          <w:rFonts w:ascii="Times New Roman" w:eastAsiaTheme="minorEastAsia" w:hAnsi="Times New Roman" w:cs="Times New Roman"/>
          <w:sz w:val="28"/>
          <w:szCs w:val="28"/>
          <w:lang w:eastAsia="ru-RU"/>
        </w:rPr>
        <w:t>Отказ инвалида (или лица, представляющего его интересы) от индивидуальной программы реабилитации или абилитации в целом или от реализации отдельных ее частей освобождает соответствующие органы государственной власти, органы местного самоуправления, а также организации независимо от организационно-правовых форм и форм собственности от ответственности за ее исполнение и не дает инвалиду права на получение компенсации в размере стоимости реабилитационных мероприятий, предоставляемых бесплатно.</w:t>
      </w:r>
      <w:proofErr w:type="gramEnd"/>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01.12.2014 N 419-ФЗ)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 xml:space="preserve">Федеральные учреждения </w:t>
      </w:r>
      <w:proofErr w:type="gramStart"/>
      <w:r w:rsidRPr="00E5052F">
        <w:rPr>
          <w:rFonts w:ascii="Times New Roman" w:eastAsiaTheme="minorEastAsia" w:hAnsi="Times New Roman" w:cs="Times New Roman"/>
          <w:sz w:val="28"/>
          <w:szCs w:val="28"/>
          <w:lang w:eastAsia="ru-RU"/>
        </w:rPr>
        <w:t>медико-социальной</w:t>
      </w:r>
      <w:proofErr w:type="gramEnd"/>
      <w:r w:rsidRPr="00E5052F">
        <w:rPr>
          <w:rFonts w:ascii="Times New Roman" w:eastAsiaTheme="minorEastAsia" w:hAnsi="Times New Roman" w:cs="Times New Roman"/>
          <w:sz w:val="28"/>
          <w:szCs w:val="28"/>
          <w:lang w:eastAsia="ru-RU"/>
        </w:rPr>
        <w:t xml:space="preserve"> экспертизы направляют выписки из индивидуальной программы реабилитации или абилитации инвалида в соответствующие органы исполнительной власти, органы местного самоуправления, организации независимо от их организационно-правовых форм, на которые возложено проведение мероприятий, предусмотренных индивидуальной программой реабилитации или абилитации инвалида.</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(часть восьмая введена Федеральным законом от 01.12.2014 N 419-ФЗ)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 xml:space="preserve">Указанные органы и организации предоставляют информацию об исполнении возложенных на них индивидуальной программой реабилитации или абилитации инвалида мероприятий в федеральные учреждения </w:t>
      </w:r>
      <w:proofErr w:type="gramStart"/>
      <w:r w:rsidRPr="00E5052F">
        <w:rPr>
          <w:rFonts w:ascii="Times New Roman" w:eastAsiaTheme="minorEastAsia" w:hAnsi="Times New Roman" w:cs="Times New Roman"/>
          <w:sz w:val="28"/>
          <w:szCs w:val="28"/>
          <w:lang w:eastAsia="ru-RU"/>
        </w:rPr>
        <w:t>медико-социальной</w:t>
      </w:r>
      <w:proofErr w:type="gramEnd"/>
      <w:r w:rsidRPr="00E5052F">
        <w:rPr>
          <w:rFonts w:ascii="Times New Roman" w:eastAsiaTheme="minorEastAsia" w:hAnsi="Times New Roman" w:cs="Times New Roman"/>
          <w:sz w:val="28"/>
          <w:szCs w:val="28"/>
          <w:lang w:eastAsia="ru-RU"/>
        </w:rPr>
        <w:t xml:space="preserve"> экспертизы по форме и в порядке, которые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(часть девятая введена Федеральным законом от 01.12.2014 N 419-ФЗ)</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p>
    <w:p w:rsidR="00E5052F" w:rsidRPr="00E5052F" w:rsidRDefault="00E5052F" w:rsidP="00E5052F">
      <w:pPr>
        <w:widowControl w:val="0"/>
        <w:autoSpaceDE w:val="0"/>
        <w:autoSpaceDN w:val="0"/>
        <w:adjustRightInd w:val="0"/>
        <w:spacing w:after="0"/>
        <w:jc w:val="both"/>
        <w:outlineLvl w:val="0"/>
        <w:rPr>
          <w:rFonts w:ascii="Times New Roman" w:eastAsiaTheme="minorEastAsia" w:hAnsi="Times New Roman" w:cs="Times New Roman"/>
          <w:b/>
          <w:bCs/>
          <w:sz w:val="28"/>
          <w:szCs w:val="28"/>
          <w:lang w:eastAsia="ru-RU"/>
        </w:rPr>
      </w:pPr>
      <w:r w:rsidRPr="00E5052F">
        <w:rPr>
          <w:rFonts w:ascii="Times New Roman" w:eastAsiaTheme="minorEastAsia" w:hAnsi="Times New Roman" w:cs="Times New Roman"/>
          <w:b/>
          <w:bCs/>
          <w:sz w:val="28"/>
          <w:szCs w:val="28"/>
          <w:lang w:eastAsia="ru-RU"/>
        </w:rPr>
        <w:t>Глава IV. ОБЕСПЕЧЕНИЕ ЖИЗНЕДЕЯТЕЛЬНОСТИ ИНВАЛИДОВ</w:t>
      </w:r>
    </w:p>
    <w:p w:rsidR="00E5052F" w:rsidRPr="00E5052F" w:rsidRDefault="00E5052F" w:rsidP="00E5052F">
      <w:pPr>
        <w:widowControl w:val="0"/>
        <w:autoSpaceDE w:val="0"/>
        <w:autoSpaceDN w:val="0"/>
        <w:adjustRightInd w:val="0"/>
        <w:spacing w:after="0"/>
        <w:ind w:firstLine="540"/>
        <w:jc w:val="center"/>
        <w:outlineLvl w:val="1"/>
        <w:rPr>
          <w:rFonts w:ascii="Times New Roman" w:eastAsiaTheme="minorEastAsia" w:hAnsi="Times New Roman" w:cs="Times New Roman"/>
          <w:b/>
          <w:bCs/>
          <w:sz w:val="28"/>
          <w:szCs w:val="28"/>
          <w:lang w:eastAsia="ru-RU"/>
        </w:rPr>
      </w:pPr>
      <w:bookmarkStart w:id="2" w:name="Par439"/>
      <w:bookmarkEnd w:id="2"/>
      <w:r w:rsidRPr="00E5052F">
        <w:rPr>
          <w:rFonts w:ascii="Times New Roman" w:eastAsiaTheme="minorEastAsia" w:hAnsi="Times New Roman" w:cs="Times New Roman"/>
          <w:b/>
          <w:bCs/>
          <w:sz w:val="28"/>
          <w:szCs w:val="28"/>
          <w:lang w:eastAsia="ru-RU"/>
        </w:rPr>
        <w:t>Статья 19. Образование инвалидов</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02.07.2013 N 185-ФЗ)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Государство поддерживает получение инвалидами образования и гарантирует создание инвалидам необходимых условий для его получения.</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 xml:space="preserve">Поддержка общего образования, профессионального образования и профессионального обучения инвалидов направлена </w:t>
      </w:r>
      <w:proofErr w:type="gramStart"/>
      <w:r w:rsidRPr="00E5052F">
        <w:rPr>
          <w:rFonts w:ascii="Times New Roman" w:eastAsiaTheme="minorEastAsia" w:hAnsi="Times New Roman" w:cs="Times New Roman"/>
          <w:sz w:val="28"/>
          <w:szCs w:val="28"/>
          <w:lang w:eastAsia="ru-RU"/>
        </w:rPr>
        <w:t>на</w:t>
      </w:r>
      <w:proofErr w:type="gramEnd"/>
      <w:r w:rsidRPr="00E5052F">
        <w:rPr>
          <w:rFonts w:ascii="Times New Roman" w:eastAsiaTheme="minorEastAsia" w:hAnsi="Times New Roman" w:cs="Times New Roman"/>
          <w:sz w:val="28"/>
          <w:szCs w:val="28"/>
          <w:lang w:eastAsia="ru-RU"/>
        </w:rPr>
        <w:t>:</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1) осуществление ими прав и свобод человека наравне с другими гражданами;</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2) развитие личности, индивидуальных способностей и возможностей;</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3) интеграцию в общество.</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Органы, осуществляющие управление в сфере образования, и образовательные организации совместно с органами социальной защиты населения и органами здравоохранения обеспечивают получение инвалидами общедоступного и бесплатного дошкольного, начального общего, основного общего, среднего общего образования и среднего профессионального образования, а также бесплатного высшего образования.</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Общее образование, профессиональное образование и профессиональное обучение инвалидов осуществляются в соответствии с адаптированными образовательными программами и индивидуальными программами реабилитации, абилитации инвалидов.</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01.12.2014 N 419-ФЗ)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Органы, осуществляющие управление в сфере образования, и организации, осуществляющие образовательную деятельность, обеспечивают инвалидов и их родителей (законных представителей) информацией по вопросам получения общего образования, профессионального образования, профессионального обучения и реабилитации инвалидов.</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Органы государственной власти и организации, осуществляющие образовательную деятельность, оказывают психолого-педагогическую поддержку при получении инвалидами образования, в том числе при получении общего образования детьми-инвалидами на дому и в форме семейного образования.</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Инвалидам создаются необходимые условия для получения образования в организациях, осуществляющих образовательную деятельность по реализации основных общеобразовательных программ, в которых созданы специальные условия для получения образования обучающимися с ограниченными возможностями здоровья, а также в отдельных организациях, осуществляющих образовательную деятельность по адаптированным основным общеобразовательным программам.</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 xml:space="preserve">При невозможности </w:t>
      </w:r>
      <w:proofErr w:type="gramStart"/>
      <w:r w:rsidRPr="00E5052F">
        <w:rPr>
          <w:rFonts w:ascii="Times New Roman" w:eastAsiaTheme="minorEastAsia" w:hAnsi="Times New Roman" w:cs="Times New Roman"/>
          <w:sz w:val="28"/>
          <w:szCs w:val="28"/>
          <w:lang w:eastAsia="ru-RU"/>
        </w:rPr>
        <w:t>обучения детей-инвалидов</w:t>
      </w:r>
      <w:proofErr w:type="gramEnd"/>
      <w:r w:rsidRPr="00E5052F">
        <w:rPr>
          <w:rFonts w:ascii="Times New Roman" w:eastAsiaTheme="minorEastAsia" w:hAnsi="Times New Roman" w:cs="Times New Roman"/>
          <w:sz w:val="28"/>
          <w:szCs w:val="28"/>
          <w:lang w:eastAsia="ru-RU"/>
        </w:rPr>
        <w:t xml:space="preserve"> по основным общеобразовательным программам в организациях, осуществляющих образовательную деятельность, органы, осуществляющие управление в сфере образования, с согласия родителей (законных представителей) детей-инвалидов обеспечивают организацию обучения детей-инвалидов по основным общеобразовательным программам на дому. Основанием для организации обучения детей-инвалидов на дому являются обращение в письменной форме их родителей (законных представителей) и заключение медицинской организации, выданное в порядке и на условиях, которые определяются федеральным органом исполнительной власти, осуществляющим выработку и реализацию государственной </w:t>
      </w:r>
      <w:proofErr w:type="gramStart"/>
      <w:r w:rsidRPr="00E5052F">
        <w:rPr>
          <w:rFonts w:ascii="Times New Roman" w:eastAsiaTheme="minorEastAsia" w:hAnsi="Times New Roman" w:cs="Times New Roman"/>
          <w:sz w:val="28"/>
          <w:szCs w:val="28"/>
          <w:lang w:eastAsia="ru-RU"/>
        </w:rPr>
        <w:t>политики</w:t>
      </w:r>
      <w:proofErr w:type="gramEnd"/>
      <w:r w:rsidRPr="00E5052F">
        <w:rPr>
          <w:rFonts w:ascii="Times New Roman" w:eastAsiaTheme="minorEastAsia" w:hAnsi="Times New Roman" w:cs="Times New Roman"/>
          <w:sz w:val="28"/>
          <w:szCs w:val="28"/>
          <w:lang w:eastAsia="ru-RU"/>
        </w:rPr>
        <w:t xml:space="preserve"> и нормативное правовое регулирование в сфере здравоохранения.</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 xml:space="preserve">Перечень заболеваний, наличие которых дает право на </w:t>
      </w:r>
      <w:proofErr w:type="gramStart"/>
      <w:r w:rsidRPr="00E5052F">
        <w:rPr>
          <w:rFonts w:ascii="Times New Roman" w:eastAsiaTheme="minorEastAsia" w:hAnsi="Times New Roman" w:cs="Times New Roman"/>
          <w:sz w:val="28"/>
          <w:szCs w:val="28"/>
          <w:lang w:eastAsia="ru-RU"/>
        </w:rPr>
        <w:t>обучение</w:t>
      </w:r>
      <w:proofErr w:type="gramEnd"/>
      <w:r w:rsidRPr="00E5052F">
        <w:rPr>
          <w:rFonts w:ascii="Times New Roman" w:eastAsiaTheme="minorEastAsia" w:hAnsi="Times New Roman" w:cs="Times New Roman"/>
          <w:sz w:val="28"/>
          <w:szCs w:val="28"/>
          <w:lang w:eastAsia="ru-RU"/>
        </w:rPr>
        <w:t xml:space="preserve"> по основным общеобразовательным программам на дому, утверждается уполномоченным Правительством Российской Федерации федеральным органом исполнительной власти.</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 xml:space="preserve">Порядок регламентации и оформления отношений государственной или муниципальной образовательной организации и родителей (законных представителей) детей-инвалидов в части организации </w:t>
      </w:r>
      <w:proofErr w:type="gramStart"/>
      <w:r w:rsidRPr="00E5052F">
        <w:rPr>
          <w:rFonts w:ascii="Times New Roman" w:eastAsiaTheme="minorEastAsia" w:hAnsi="Times New Roman" w:cs="Times New Roman"/>
          <w:sz w:val="28"/>
          <w:szCs w:val="28"/>
          <w:lang w:eastAsia="ru-RU"/>
        </w:rPr>
        <w:t>обучения</w:t>
      </w:r>
      <w:proofErr w:type="gramEnd"/>
      <w:r w:rsidRPr="00E5052F">
        <w:rPr>
          <w:rFonts w:ascii="Times New Roman" w:eastAsiaTheme="minorEastAsia" w:hAnsi="Times New Roman" w:cs="Times New Roman"/>
          <w:sz w:val="28"/>
          <w:szCs w:val="28"/>
          <w:lang w:eastAsia="ru-RU"/>
        </w:rPr>
        <w:t xml:space="preserve"> по основным общеобразовательным программам на дому устанавливается нормативным правовым актом уполномоченного органа государственной власти субъекта Российской Федерации. Размеры компенсации затрат родителей (законных представителей) детей-инвалидов на эти цели определяются законами и иными нормативными правовыми актами субъектов Российской Федерации и являются расходными обязательствами субъектов Российской Федерации.</w:t>
      </w:r>
    </w:p>
    <w:p w:rsidR="00E5052F" w:rsidRPr="00E5052F" w:rsidRDefault="00E5052F" w:rsidP="00E5052F">
      <w:pPr>
        <w:widowControl w:val="0"/>
        <w:autoSpaceDE w:val="0"/>
        <w:autoSpaceDN w:val="0"/>
        <w:adjustRightInd w:val="0"/>
        <w:spacing w:after="0"/>
        <w:ind w:firstLine="540"/>
        <w:jc w:val="center"/>
        <w:outlineLvl w:val="1"/>
        <w:rPr>
          <w:rFonts w:ascii="Times New Roman" w:eastAsiaTheme="minorEastAsia" w:hAnsi="Times New Roman" w:cs="Times New Roman"/>
          <w:b/>
          <w:bCs/>
          <w:sz w:val="28"/>
          <w:szCs w:val="28"/>
          <w:lang w:eastAsia="ru-RU"/>
        </w:rPr>
      </w:pPr>
      <w:r w:rsidRPr="00E5052F">
        <w:rPr>
          <w:rFonts w:ascii="Times New Roman" w:eastAsiaTheme="minorEastAsia" w:hAnsi="Times New Roman" w:cs="Times New Roman"/>
          <w:b/>
          <w:bCs/>
          <w:sz w:val="28"/>
          <w:szCs w:val="28"/>
          <w:lang w:eastAsia="ru-RU"/>
        </w:rPr>
        <w:t>Статья 20. Обеспечение занятости инвалидов</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bookmarkStart w:id="3" w:name="Par464"/>
      <w:bookmarkEnd w:id="3"/>
      <w:r w:rsidRPr="00E5052F">
        <w:rPr>
          <w:rFonts w:ascii="Times New Roman" w:eastAsiaTheme="minorEastAsia" w:hAnsi="Times New Roman" w:cs="Times New Roman"/>
          <w:sz w:val="28"/>
          <w:szCs w:val="28"/>
          <w:lang w:eastAsia="ru-RU"/>
        </w:rPr>
        <w:t>Инвалидам предоставляются гарантии трудовой занятости путем проведения следующих специальных мероприятий, способствующих повышению их конкурентоспособности на рынке труда:</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01.12.2014 N 419-ФЗ)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1) утратил силу. - Федеральный закон от 22.08.2004 N 122-ФЗ;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2) установления в организациях независимо от организационно-правовых форм и форм собственности квоты для приема на работу инвалидов и минимального количества специальных рабочих мест для инвалидов;</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3) резервирования рабочих мест по профессиям, наиболее подходящим для трудоустройства инвалидов;</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4) стимулирования создания предприятиями, учреждениями, организациями дополнительных рабочих мест (в том числе специальных) для трудоустройства инвалидов;</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bookmarkStart w:id="4" w:name="Par470"/>
      <w:bookmarkEnd w:id="4"/>
      <w:r w:rsidRPr="00E5052F">
        <w:rPr>
          <w:rFonts w:ascii="Times New Roman" w:eastAsiaTheme="minorEastAsia" w:hAnsi="Times New Roman" w:cs="Times New Roman"/>
          <w:sz w:val="28"/>
          <w:szCs w:val="28"/>
          <w:lang w:eastAsia="ru-RU"/>
        </w:rPr>
        <w:t>5) создания инвалидам условий труда в соответствии с индивидуальными программами реабилитации, абилитации инвалидов;</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01.12.2014 N 419-ФЗ)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6) создания условий для предпринимательской деятельности инвалидов;</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7) организации обучения инвалидов новым профессиям.</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 xml:space="preserve">Порядок проведения специальных мероприятий, указанных в </w:t>
      </w:r>
      <w:hyperlink w:anchor="Par464" w:tooltip="Инвалидам предоставляются гарантии трудовой занятости путем проведения следующих специальных мероприятий, способствующих повышению их конкурентоспособности на рынке труда:" w:history="1">
        <w:r w:rsidRPr="00E5052F">
          <w:rPr>
            <w:rFonts w:ascii="Times New Roman" w:eastAsiaTheme="minorEastAsia" w:hAnsi="Times New Roman" w:cs="Times New Roman"/>
            <w:color w:val="0000FF"/>
            <w:sz w:val="28"/>
            <w:szCs w:val="28"/>
            <w:lang w:eastAsia="ru-RU"/>
          </w:rPr>
          <w:t>части первой</w:t>
        </w:r>
      </w:hyperlink>
      <w:r w:rsidRPr="00E5052F">
        <w:rPr>
          <w:rFonts w:ascii="Times New Roman" w:eastAsiaTheme="minorEastAsia" w:hAnsi="Times New Roman" w:cs="Times New Roman"/>
          <w:sz w:val="28"/>
          <w:szCs w:val="28"/>
          <w:lang w:eastAsia="ru-RU"/>
        </w:rPr>
        <w:t xml:space="preserve"> настоящей статьи, определяется органами государственной власти субъектов Российской Федерации.</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(часть вторая введена Федеральным законом от 01.12.2014 N 419-ФЗ)</w:t>
      </w:r>
    </w:p>
    <w:p w:rsidR="00E5052F" w:rsidRPr="00E5052F" w:rsidRDefault="00E5052F" w:rsidP="00E5052F">
      <w:pPr>
        <w:widowControl w:val="0"/>
        <w:autoSpaceDE w:val="0"/>
        <w:autoSpaceDN w:val="0"/>
        <w:adjustRightInd w:val="0"/>
        <w:spacing w:after="0"/>
        <w:ind w:firstLine="540"/>
        <w:jc w:val="center"/>
        <w:outlineLvl w:val="1"/>
        <w:rPr>
          <w:rFonts w:ascii="Times New Roman" w:eastAsiaTheme="minorEastAsia" w:hAnsi="Times New Roman" w:cs="Times New Roman"/>
          <w:b/>
          <w:bCs/>
          <w:sz w:val="28"/>
          <w:szCs w:val="28"/>
          <w:lang w:eastAsia="ru-RU"/>
        </w:rPr>
      </w:pPr>
      <w:bookmarkStart w:id="5" w:name="Par477"/>
      <w:bookmarkEnd w:id="5"/>
      <w:r w:rsidRPr="00E5052F">
        <w:rPr>
          <w:rFonts w:ascii="Times New Roman" w:eastAsiaTheme="minorEastAsia" w:hAnsi="Times New Roman" w:cs="Times New Roman"/>
          <w:b/>
          <w:bCs/>
          <w:sz w:val="28"/>
          <w:szCs w:val="28"/>
          <w:lang w:eastAsia="ru-RU"/>
        </w:rPr>
        <w:t>Статья 21. Установление квоты для приема на работу инвалидов</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02.07.2013 N 183-ФЗ)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Работодателям, численность работников которых превышает 100 человек, законодательством субъекта Российской Федерации устанавливается квота для приема на работу инвалидов в размере от 2 до 4 процентов среднесписочной численности работников. Работодателям, численность работников которых составляет не менее чем 35 человек и не более чем 100 человек, законодательством субъекта Российской Федерации может устанавливаться квота для приема на работу инвалидов в размере не выше 3 процентов среднесписочной численности работников.</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При исчислении квоты для приема на работу инвалидов в среднесписочную численность работников не включаются работники, условия труда которых отнесены к вредным и (или) опасным условиям труда по результатам аттестации рабочих мест по условиям труда или результатам специальной оценки условий труда.</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(часть вторая введена Федеральным законом от 28.12.2013 N 421-ФЗ)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 xml:space="preserve">Если работодателями являются общественные объединения инвалидов и образованные ими организации, в том числе хозяйственные товарищества и общества, уставный (складочный) капитал которых состоит из вклада общественного </w:t>
      </w:r>
      <w:proofErr w:type="gramStart"/>
      <w:r w:rsidRPr="00E5052F">
        <w:rPr>
          <w:rFonts w:ascii="Times New Roman" w:eastAsiaTheme="minorEastAsia" w:hAnsi="Times New Roman" w:cs="Times New Roman"/>
          <w:sz w:val="28"/>
          <w:szCs w:val="28"/>
          <w:lang w:eastAsia="ru-RU"/>
        </w:rPr>
        <w:t>объединения инвалидов, данные работодатели освобождаются</w:t>
      </w:r>
      <w:proofErr w:type="gramEnd"/>
      <w:r w:rsidRPr="00E5052F">
        <w:rPr>
          <w:rFonts w:ascii="Times New Roman" w:eastAsiaTheme="minorEastAsia" w:hAnsi="Times New Roman" w:cs="Times New Roman"/>
          <w:sz w:val="28"/>
          <w:szCs w:val="28"/>
          <w:lang w:eastAsia="ru-RU"/>
        </w:rPr>
        <w:t xml:space="preserve"> от соблюдения установленной квоты для приема на работу инвалидов.</w:t>
      </w:r>
    </w:p>
    <w:p w:rsidR="00E5052F" w:rsidRPr="00E5052F" w:rsidRDefault="00E5052F" w:rsidP="00E5052F">
      <w:pPr>
        <w:widowControl w:val="0"/>
        <w:autoSpaceDE w:val="0"/>
        <w:autoSpaceDN w:val="0"/>
        <w:adjustRightInd w:val="0"/>
        <w:spacing w:after="0"/>
        <w:ind w:firstLine="540"/>
        <w:jc w:val="both"/>
        <w:outlineLvl w:val="1"/>
        <w:rPr>
          <w:rFonts w:ascii="Times New Roman" w:eastAsiaTheme="minorEastAsia" w:hAnsi="Times New Roman" w:cs="Times New Roman"/>
          <w:b/>
          <w:bCs/>
          <w:sz w:val="28"/>
          <w:szCs w:val="28"/>
          <w:lang w:eastAsia="ru-RU"/>
        </w:rPr>
      </w:pPr>
      <w:bookmarkStart w:id="6" w:name="Par486"/>
      <w:bookmarkEnd w:id="6"/>
      <w:r w:rsidRPr="00E5052F">
        <w:rPr>
          <w:rFonts w:ascii="Times New Roman" w:eastAsiaTheme="minorEastAsia" w:hAnsi="Times New Roman" w:cs="Times New Roman"/>
          <w:b/>
          <w:bCs/>
          <w:sz w:val="28"/>
          <w:szCs w:val="28"/>
          <w:lang w:eastAsia="ru-RU"/>
        </w:rPr>
        <w:t>Статья 22. Специальные рабочие места для трудоустройства инвалидов</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 xml:space="preserve">Специальные рабочие места для трудоустройства инвалидов - рабочие места, требующие дополнительных мер по организации труда, включая адаптацию основного и вспомогательного оборудования, технического и организационного оснащения, дополнительного оснащения и обеспечения техническими приспособлениями с учетом индивидуальных возможностей инвалидов. </w:t>
      </w:r>
      <w:proofErr w:type="gramStart"/>
      <w:r w:rsidRPr="00E5052F">
        <w:rPr>
          <w:rFonts w:ascii="Times New Roman" w:eastAsiaTheme="minorEastAsia" w:hAnsi="Times New Roman" w:cs="Times New Roman"/>
          <w:sz w:val="28"/>
          <w:szCs w:val="28"/>
          <w:lang w:eastAsia="ru-RU"/>
        </w:rPr>
        <w:t>Специальные рабочие места для трудоустройства инвалидов оснащаются (оборудуются) работодателями с учетом нарушенных функций инвалидов и ограничений их жизнедеятельности в соответствии с основными требованиями к такому оснащению (оборудованию) указанных рабочих мест, определенными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roofErr w:type="gramEnd"/>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02.07.2013 N 168-ФЗ)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Минимальное количество специальных рабочих мест для трудоустройства инвалидов устанавливается органами исполнительной власти субъектов Российской Федерации для каждого предприятия, учреждения, организации в пределах установленной квоты для приема на работу инвалидов.</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Части третья - четвертая утратили силу. - Федеральный закон от 22.08.2004 N 122-ФЗ.</w:t>
      </w:r>
    </w:p>
    <w:p w:rsidR="00E5052F" w:rsidRPr="00E5052F" w:rsidRDefault="00E5052F" w:rsidP="00E5052F">
      <w:pPr>
        <w:widowControl w:val="0"/>
        <w:autoSpaceDE w:val="0"/>
        <w:autoSpaceDN w:val="0"/>
        <w:adjustRightInd w:val="0"/>
        <w:spacing w:after="0"/>
        <w:jc w:val="center"/>
        <w:outlineLvl w:val="1"/>
        <w:rPr>
          <w:rFonts w:ascii="Times New Roman" w:eastAsiaTheme="minorEastAsia" w:hAnsi="Times New Roman" w:cs="Times New Roman"/>
          <w:b/>
          <w:bCs/>
          <w:sz w:val="28"/>
          <w:szCs w:val="28"/>
          <w:lang w:eastAsia="ru-RU"/>
        </w:rPr>
      </w:pPr>
      <w:bookmarkStart w:id="7" w:name="Par493"/>
      <w:bookmarkEnd w:id="7"/>
      <w:r w:rsidRPr="00E5052F">
        <w:rPr>
          <w:rFonts w:ascii="Times New Roman" w:eastAsiaTheme="minorEastAsia" w:hAnsi="Times New Roman" w:cs="Times New Roman"/>
          <w:b/>
          <w:bCs/>
          <w:sz w:val="28"/>
          <w:szCs w:val="28"/>
          <w:lang w:eastAsia="ru-RU"/>
        </w:rPr>
        <w:t>Статья 23. Условия труда инвалидов</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bookmarkStart w:id="8" w:name="Par495"/>
      <w:bookmarkEnd w:id="8"/>
      <w:r w:rsidRPr="00E5052F">
        <w:rPr>
          <w:rFonts w:ascii="Times New Roman" w:eastAsiaTheme="minorEastAsia" w:hAnsi="Times New Roman" w:cs="Times New Roman"/>
          <w:sz w:val="28"/>
          <w:szCs w:val="28"/>
          <w:lang w:eastAsia="ru-RU"/>
        </w:rPr>
        <w:t>Инвалидам, занятым в организациях независимо от организационно-правовых форм и форм собственности, создаются необходимые условия труда в соответствии с индивидуальной программой реабилитации или абилитации инвалида.</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01.12.2014 N 419-ФЗ)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Не допускается установление в коллективных или индивидуальных трудовых договорах условий труда инвалидов (оплата труда, режим рабочего времени и времени отдыха, продолжительность ежегодного и дополнительного оплачиваемых отпусков и другие), ухудшающих положение инвалидов по сравнению с другими работниками.</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Для инвалидов I и II групп устанавливается сокращенная продолжительность рабочего времени не более 35 часов в неделю с сохранением полной оплаты труда.</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Привлечение инвалидов к сверхурочным работам, работе в выходные дни и ночное время допускается только с их согласия и при условии, если такие работы не запрещены им по состоянию здоровья.</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Инвалидам предоставляется ежегодный отпуск не менее 30 календарных дней.</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09.06.2001 N 74-ФЗ)</w:t>
      </w:r>
    </w:p>
    <w:p w:rsidR="00E5052F" w:rsidRPr="00E5052F" w:rsidRDefault="00E5052F" w:rsidP="00E5052F">
      <w:pPr>
        <w:widowControl w:val="0"/>
        <w:autoSpaceDE w:val="0"/>
        <w:autoSpaceDN w:val="0"/>
        <w:adjustRightInd w:val="0"/>
        <w:spacing w:after="0"/>
        <w:ind w:firstLine="540"/>
        <w:jc w:val="center"/>
        <w:outlineLvl w:val="1"/>
        <w:rPr>
          <w:rFonts w:ascii="Times New Roman" w:eastAsiaTheme="minorEastAsia" w:hAnsi="Times New Roman" w:cs="Times New Roman"/>
          <w:b/>
          <w:bCs/>
          <w:sz w:val="28"/>
          <w:szCs w:val="28"/>
          <w:lang w:eastAsia="ru-RU"/>
        </w:rPr>
      </w:pPr>
      <w:bookmarkStart w:id="9" w:name="Par503"/>
      <w:bookmarkEnd w:id="9"/>
      <w:r w:rsidRPr="00E5052F">
        <w:rPr>
          <w:rFonts w:ascii="Times New Roman" w:eastAsiaTheme="minorEastAsia" w:hAnsi="Times New Roman" w:cs="Times New Roman"/>
          <w:b/>
          <w:bCs/>
          <w:sz w:val="28"/>
          <w:szCs w:val="28"/>
          <w:lang w:eastAsia="ru-RU"/>
        </w:rPr>
        <w:t>Статья 24. Права, обязанности и ответственность работодателей в обеспечении занятости инвалидов</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Работодатели вправе запрашивать и получать информацию, необходимую при создании специальных рабочих мест для трудоустройства инвалидов.</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23.10.2003 N 132-ФЗ)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Работодатели в соответствии с установленной квотой для приема на работу инвалидов обязаны:</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23.10.2003 N 132-ФЗ)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1) создавать или выделять рабочие места для трудоустройства инвалидов и принимать локальные нормативные акты, содержащие сведения о данных рабочих местах;</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(п. 1 в ред. Федерального закона от 23.02.2013 N 11-ФЗ)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bookmarkStart w:id="10" w:name="Par511"/>
      <w:bookmarkEnd w:id="10"/>
      <w:r w:rsidRPr="00E5052F">
        <w:rPr>
          <w:rFonts w:ascii="Times New Roman" w:eastAsiaTheme="minorEastAsia" w:hAnsi="Times New Roman" w:cs="Times New Roman"/>
          <w:sz w:val="28"/>
          <w:szCs w:val="28"/>
          <w:lang w:eastAsia="ru-RU"/>
        </w:rPr>
        <w:t>2) создавать инвалидам условия труда в соответствии с индивидуальной программой реабилитации или абилитации инвалида;</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(в ред. Федерального закона от 01.12.2014 N 419-ФЗ)</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3) предоставлять в установленном порядке информацию, необходимую для организации занятости инвалидов.</w:t>
      </w:r>
    </w:p>
    <w:p w:rsidR="00E5052F" w:rsidRPr="00E5052F" w:rsidRDefault="00E5052F" w:rsidP="00E5052F">
      <w:pPr>
        <w:widowControl w:val="0"/>
        <w:autoSpaceDE w:val="0"/>
        <w:autoSpaceDN w:val="0"/>
        <w:adjustRightInd w:val="0"/>
        <w:spacing w:after="0"/>
        <w:ind w:firstLine="540"/>
        <w:jc w:val="both"/>
        <w:rPr>
          <w:rFonts w:ascii="Times New Roman" w:eastAsiaTheme="minorEastAsia" w:hAnsi="Times New Roman" w:cs="Times New Roman"/>
          <w:sz w:val="28"/>
          <w:szCs w:val="28"/>
          <w:lang w:eastAsia="ru-RU"/>
        </w:rPr>
      </w:pPr>
      <w:r w:rsidRPr="00E5052F">
        <w:rPr>
          <w:rFonts w:ascii="Times New Roman" w:eastAsiaTheme="minorEastAsia" w:hAnsi="Times New Roman" w:cs="Times New Roman"/>
          <w:sz w:val="28"/>
          <w:szCs w:val="28"/>
          <w:lang w:eastAsia="ru-RU"/>
        </w:rPr>
        <w:t>3. Утратил силу. - Федеральный закон от 30.12.2001 N 196-ФЗ.</w:t>
      </w:r>
    </w:p>
    <w:p w:rsidR="00E5052F" w:rsidRPr="00E5052F" w:rsidRDefault="00E5052F" w:rsidP="00E5052F">
      <w:pPr>
        <w:widowControl w:val="0"/>
        <w:autoSpaceDE w:val="0"/>
        <w:autoSpaceDN w:val="0"/>
        <w:adjustRightInd w:val="0"/>
        <w:spacing w:after="0"/>
        <w:jc w:val="both"/>
        <w:rPr>
          <w:rFonts w:ascii="Times New Roman" w:eastAsiaTheme="minorEastAsia" w:hAnsi="Times New Roman" w:cs="Times New Roman"/>
          <w:sz w:val="28"/>
          <w:szCs w:val="28"/>
          <w:lang w:eastAsia="ru-RU"/>
        </w:rPr>
      </w:pPr>
    </w:p>
    <w:p w:rsidR="00E5052F" w:rsidRDefault="00E5052F"/>
    <w:sectPr w:rsidR="00E505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6C9"/>
    <w:rsid w:val="00B656C9"/>
    <w:rsid w:val="00E47D89"/>
    <w:rsid w:val="00E50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3938</Words>
  <Characters>22450</Characters>
  <Application>Microsoft Office Word</Application>
  <DocSecurity>0</DocSecurity>
  <Lines>187</Lines>
  <Paragraphs>52</Paragraphs>
  <ScaleCrop>false</ScaleCrop>
  <Company/>
  <LinksUpToDate>false</LinksUpToDate>
  <CharactersWithSpaces>26336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Нурета</dc:creator>
  <cp:keywords/>
  <dc:description/>
  <cp:lastModifiedBy>Нурета</cp:lastModifiedBy>
  <cp:revision>2</cp:revision>
  <dcterms:created xsi:type="dcterms:W3CDTF">2018-02-22T08:47:00Z</dcterms:created>
  <dcterms:modified xsi:type="dcterms:W3CDTF">2018-02-22T08:51:00Z</dcterms:modified>
</cp:coreProperties>
</file>